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5EDE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FA366B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AA8E5FC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919DC">
        <w:rPr>
          <w:b w:val="0"/>
          <w:sz w:val="24"/>
          <w:szCs w:val="24"/>
        </w:rPr>
        <w:t>16</w:t>
      </w:r>
      <w:r w:rsidR="007236C9">
        <w:rPr>
          <w:b w:val="0"/>
          <w:sz w:val="24"/>
          <w:szCs w:val="24"/>
        </w:rPr>
        <w:t>-01/20</w:t>
      </w:r>
    </w:p>
    <w:p w14:paraId="0C8BA40E" w14:textId="7BBE3B46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3919DC">
        <w:rPr>
          <w:b w:val="0"/>
          <w:sz w:val="24"/>
          <w:szCs w:val="24"/>
        </w:rPr>
        <w:t>М</w:t>
      </w:r>
      <w:r w:rsidR="00573DED">
        <w:rPr>
          <w:b w:val="0"/>
          <w:sz w:val="24"/>
          <w:szCs w:val="24"/>
        </w:rPr>
        <w:t>.</w:t>
      </w:r>
      <w:r w:rsidR="003919DC">
        <w:rPr>
          <w:b w:val="0"/>
          <w:sz w:val="24"/>
          <w:szCs w:val="24"/>
        </w:rPr>
        <w:t>А</w:t>
      </w:r>
      <w:r w:rsidR="00573DED">
        <w:rPr>
          <w:b w:val="0"/>
          <w:sz w:val="24"/>
          <w:szCs w:val="24"/>
        </w:rPr>
        <w:t>.</w:t>
      </w:r>
      <w:r w:rsidR="003919DC">
        <w:rPr>
          <w:b w:val="0"/>
          <w:sz w:val="24"/>
          <w:szCs w:val="24"/>
        </w:rPr>
        <w:t>А</w:t>
      </w:r>
      <w:r w:rsidR="00573DED">
        <w:rPr>
          <w:b w:val="0"/>
          <w:sz w:val="24"/>
          <w:szCs w:val="24"/>
        </w:rPr>
        <w:t>.</w:t>
      </w:r>
    </w:p>
    <w:p w14:paraId="642166B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06DFB61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DB0153">
        <w:tab/>
        <w:t xml:space="preserve">        </w:t>
      </w:r>
      <w:r w:rsidR="00277215" w:rsidRPr="00B32AB8">
        <w:t>30</w:t>
      </w:r>
      <w:r w:rsidR="00297D27" w:rsidRPr="00F6061B">
        <w:t xml:space="preserve"> </w:t>
      </w:r>
      <w:r w:rsidR="00277215" w:rsidRPr="00B32AB8">
        <w:t>января 2020</w:t>
      </w:r>
      <w:r w:rsidR="00EA2802" w:rsidRPr="00B32AB8">
        <w:t xml:space="preserve"> г.</w:t>
      </w:r>
    </w:p>
    <w:p w14:paraId="465198F8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43664F1D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46F5F063" w14:textId="77777777" w:rsidR="00CB4AAB" w:rsidRDefault="00CB4AAB" w:rsidP="00CB4AAB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 комиссии</w:t>
      </w:r>
      <w:r>
        <w:t xml:space="preserve"> Абрамовича М.А.,  </w:t>
      </w:r>
    </w:p>
    <w:p w14:paraId="6413F289" w14:textId="77777777" w:rsidR="00CB4AAB" w:rsidRDefault="00CB4AAB" w:rsidP="00CB4AAB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</w:t>
      </w:r>
      <w:r>
        <w:t>Рубина Ю.Д., Поспелова О.В.,</w:t>
      </w:r>
      <w:r>
        <w:rPr>
          <w:szCs w:val="24"/>
        </w:rPr>
        <w:t xml:space="preserve">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Никифорова А.В., Ильичёва П.А.,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</w:t>
      </w:r>
    </w:p>
    <w:p w14:paraId="6C4C532D" w14:textId="77777777" w:rsidR="00CB4AAB" w:rsidRDefault="00CB4AAB" w:rsidP="00CB4AAB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14:paraId="471FC448" w14:textId="0E4C32D8" w:rsidR="000C7373" w:rsidRPr="005F6511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5F6511">
        <w:t xml:space="preserve">при участии адвоката </w:t>
      </w:r>
      <w:r w:rsidR="003919DC" w:rsidRPr="005F6511">
        <w:t>М</w:t>
      </w:r>
      <w:r w:rsidR="00573DED">
        <w:t>.</w:t>
      </w:r>
      <w:r w:rsidR="003919DC" w:rsidRPr="005F6511">
        <w:t>А.А.</w:t>
      </w:r>
      <w:r w:rsidR="005F6511" w:rsidRPr="005F6511">
        <w:t xml:space="preserve">, </w:t>
      </w:r>
    </w:p>
    <w:p w14:paraId="28B9DD64" w14:textId="3CD95CB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3919DC">
        <w:rPr>
          <w:sz w:val="24"/>
        </w:rPr>
        <w:t>13.01.2020</w:t>
      </w:r>
      <w:r w:rsidR="00A6312B">
        <w:rPr>
          <w:sz w:val="24"/>
        </w:rPr>
        <w:t xml:space="preserve"> г.</w:t>
      </w:r>
      <w:r w:rsidR="00297D27" w:rsidRPr="00297D27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3919DC">
        <w:rPr>
          <w:sz w:val="24"/>
          <w:szCs w:val="24"/>
        </w:rPr>
        <w:t>С</w:t>
      </w:r>
      <w:r w:rsidR="00573DED">
        <w:rPr>
          <w:sz w:val="24"/>
          <w:szCs w:val="24"/>
        </w:rPr>
        <w:t>.</w:t>
      </w:r>
      <w:r w:rsidR="003919DC">
        <w:rPr>
          <w:sz w:val="24"/>
          <w:szCs w:val="24"/>
        </w:rPr>
        <w:t xml:space="preserve">О.Е.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3919DC">
        <w:rPr>
          <w:sz w:val="24"/>
        </w:rPr>
        <w:t>М</w:t>
      </w:r>
      <w:r w:rsidR="00573DED">
        <w:rPr>
          <w:sz w:val="24"/>
        </w:rPr>
        <w:t>.</w:t>
      </w:r>
      <w:r w:rsidR="003919DC">
        <w:rPr>
          <w:sz w:val="24"/>
        </w:rPr>
        <w:t>А.А.</w:t>
      </w:r>
      <w:r w:rsidR="00297D27" w:rsidRPr="00297D27">
        <w:rPr>
          <w:sz w:val="24"/>
        </w:rPr>
        <w:t xml:space="preserve"> </w:t>
      </w:r>
    </w:p>
    <w:p w14:paraId="7D6F19F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A452F3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B313A41" w14:textId="77777777" w:rsidR="00E42100" w:rsidRDefault="00E42100" w:rsidP="00AD0BD6">
      <w:pPr>
        <w:jc w:val="both"/>
      </w:pPr>
    </w:p>
    <w:p w14:paraId="6A94B151" w14:textId="248E2DC3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3919DC">
        <w:rPr>
          <w:szCs w:val="24"/>
        </w:rPr>
        <w:t>С</w:t>
      </w:r>
      <w:r w:rsidR="00573DED">
        <w:rPr>
          <w:szCs w:val="24"/>
        </w:rPr>
        <w:t>.</w:t>
      </w:r>
      <w:r w:rsidR="003919DC">
        <w:rPr>
          <w:szCs w:val="24"/>
        </w:rPr>
        <w:t>О.Е.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3919DC">
        <w:t>М</w:t>
      </w:r>
      <w:r w:rsidR="00573DED">
        <w:t>.</w:t>
      </w:r>
      <w:r w:rsidR="003919DC">
        <w:t>А.А.</w:t>
      </w:r>
      <w:r w:rsidR="00BA6A98">
        <w:t>,</w:t>
      </w:r>
      <w:r>
        <w:t xml:space="preserve"> в которой указывается, что адвокат</w:t>
      </w:r>
      <w:r w:rsidR="00975242">
        <w:t xml:space="preserve"> </w:t>
      </w:r>
      <w:r w:rsidR="003919DC" w:rsidRPr="003919DC">
        <w:t>на основании соглашения осуще</w:t>
      </w:r>
      <w:r w:rsidR="003919DC">
        <w:t>ствлял</w:t>
      </w:r>
      <w:r w:rsidR="003919DC" w:rsidRPr="003919DC">
        <w:t xml:space="preserve"> защиту доверителя как свидетеля по уголовному делу</w:t>
      </w:r>
      <w:r w:rsidR="003919DC">
        <w:t>.</w:t>
      </w:r>
    </w:p>
    <w:p w14:paraId="65636B3B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27440F">
        <w:rPr>
          <w:szCs w:val="24"/>
        </w:rPr>
        <w:t xml:space="preserve"> </w:t>
      </w:r>
      <w:r w:rsidR="003919DC" w:rsidRPr="003919DC">
        <w:rPr>
          <w:szCs w:val="24"/>
        </w:rPr>
        <w:t>не выдал доверителю финансовые документы, подтверждающие получение денежных средств от доверителя; не исполнил условия соглашения и не оказывал доверителю юридической помощи, в результате чего соглашение было расторгнуто по ин</w:t>
      </w:r>
      <w:r w:rsidR="00211C14">
        <w:rPr>
          <w:szCs w:val="24"/>
        </w:rPr>
        <w:t>ициативе заявителя.</w:t>
      </w:r>
    </w:p>
    <w:p w14:paraId="3215AB79" w14:textId="7349A2A9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3919DC">
        <w:t>М</w:t>
      </w:r>
      <w:r w:rsidR="00573DED">
        <w:t>.</w:t>
      </w:r>
      <w:r w:rsidR="003919DC">
        <w:t>А.А.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04601029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7458A825" w14:textId="653CB5D0" w:rsidR="00BA6A98" w:rsidRDefault="003919DC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паспорт С</w:t>
      </w:r>
      <w:r w:rsidR="00573DED">
        <w:rPr>
          <w:szCs w:val="24"/>
        </w:rPr>
        <w:t>.</w:t>
      </w:r>
      <w:r>
        <w:rPr>
          <w:szCs w:val="24"/>
        </w:rPr>
        <w:t>О.Е.;</w:t>
      </w:r>
    </w:p>
    <w:p w14:paraId="08377693" w14:textId="77777777" w:rsidR="003919DC" w:rsidRPr="003919DC" w:rsidRDefault="003919DC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04.12.2019 г.</w:t>
      </w:r>
    </w:p>
    <w:p w14:paraId="52CCA4DE" w14:textId="77777777" w:rsidR="008F0873" w:rsidRPr="00953410" w:rsidRDefault="008F0873" w:rsidP="008F0873">
      <w:pPr>
        <w:pStyle w:val="a9"/>
        <w:ind w:firstLine="708"/>
        <w:jc w:val="both"/>
      </w:pPr>
      <w:r w:rsidRPr="00953410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FDDACB9" w14:textId="77777777" w:rsidR="00FE15BE" w:rsidRDefault="005B7097" w:rsidP="00D50A39">
      <w:pPr>
        <w:pStyle w:val="a9"/>
        <w:ind w:firstLine="708"/>
        <w:jc w:val="both"/>
      </w:pPr>
      <w:r w:rsidRPr="00572302">
        <w:t>В за</w:t>
      </w:r>
      <w:r w:rsidR="005F6511">
        <w:t xml:space="preserve">седании комиссии адвокат возражал против доводов жалобы и пояснил, что </w:t>
      </w:r>
      <w:r w:rsidR="00FE15BE">
        <w:t xml:space="preserve">доверитель денежные средства по соглашению ему не передавал. Соглашение было заключено 04.12.2019 г. по </w:t>
      </w:r>
      <w:r w:rsidR="00FE15BE" w:rsidRPr="00D50A39">
        <w:t>06.12.2019 г.</w:t>
      </w:r>
      <w:r w:rsidR="00D50A39">
        <w:t xml:space="preserve"> </w:t>
      </w:r>
      <w:r w:rsidR="00B74DAA">
        <w:t>В соответствии с</w:t>
      </w:r>
      <w:r w:rsidR="00D50A39">
        <w:t xml:space="preserve"> соглашени</w:t>
      </w:r>
      <w:r w:rsidR="00B74DAA">
        <w:t>ем</w:t>
      </w:r>
      <w:r w:rsidR="00D50A39">
        <w:t xml:space="preserve"> о расторжении договора об оказании юридической </w:t>
      </w:r>
      <w:r w:rsidR="00D50A39" w:rsidRPr="00B74DAA">
        <w:t>помощи</w:t>
      </w:r>
      <w:r w:rsidR="00B74DAA" w:rsidRPr="00B74DAA">
        <w:t xml:space="preserve"> стороны</w:t>
      </w:r>
      <w:r w:rsidR="00B74DAA">
        <w:t xml:space="preserve"> материальных и иных претензий не имеют.</w:t>
      </w:r>
    </w:p>
    <w:p w14:paraId="4637E10A" w14:textId="77777777" w:rsidR="00827F26" w:rsidRPr="00953410" w:rsidRDefault="00827F26" w:rsidP="00827F26">
      <w:pPr>
        <w:pStyle w:val="a9"/>
        <w:ind w:firstLine="708"/>
        <w:jc w:val="both"/>
      </w:pPr>
      <w:r w:rsidRPr="00953410">
        <w:t>К письменным объяснениям адвоката приложены копии следующих документов:</w:t>
      </w:r>
    </w:p>
    <w:p w14:paraId="68C1206F" w14:textId="77777777" w:rsidR="00827F26" w:rsidRPr="00953410" w:rsidRDefault="002602EE" w:rsidP="00827F26">
      <w:pPr>
        <w:pStyle w:val="a9"/>
        <w:numPr>
          <w:ilvl w:val="0"/>
          <w:numId w:val="16"/>
        </w:numPr>
        <w:jc w:val="both"/>
      </w:pPr>
      <w:r>
        <w:t>с</w:t>
      </w:r>
      <w:r w:rsidR="00827F26">
        <w:t>оглашение о расторжении договора об оказании юридической помощи;</w:t>
      </w:r>
    </w:p>
    <w:p w14:paraId="5406406D" w14:textId="77777777" w:rsidR="00827F26" w:rsidRPr="00953410" w:rsidRDefault="00D50A39" w:rsidP="00827F26">
      <w:pPr>
        <w:pStyle w:val="a9"/>
        <w:numPr>
          <w:ilvl w:val="0"/>
          <w:numId w:val="16"/>
        </w:numPr>
        <w:jc w:val="both"/>
      </w:pPr>
      <w:r>
        <w:t>Заявление об отказе от адвоката</w:t>
      </w:r>
      <w:r w:rsidR="00827F26" w:rsidRPr="00953410">
        <w:t>.</w:t>
      </w:r>
    </w:p>
    <w:p w14:paraId="0EE28A57" w14:textId="77777777" w:rsidR="005F6511" w:rsidRPr="00572302" w:rsidRDefault="005F6511" w:rsidP="005F6511">
      <w:pPr>
        <w:pStyle w:val="a9"/>
        <w:ind w:firstLine="708"/>
        <w:jc w:val="both"/>
      </w:pPr>
      <w:r>
        <w:t>Заявитель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23E1DEEF" w14:textId="77777777" w:rsidR="005B7097" w:rsidRPr="00572302" w:rsidRDefault="005B7097" w:rsidP="005B7097">
      <w:pPr>
        <w:jc w:val="both"/>
        <w:rPr>
          <w:color w:val="auto"/>
          <w:szCs w:val="24"/>
        </w:rPr>
      </w:pPr>
      <w:r w:rsidRPr="00572302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2B323A90" w14:textId="77777777" w:rsidR="008348A4" w:rsidRDefault="008348A4" w:rsidP="008348A4">
      <w:pPr>
        <w:ind w:firstLine="708"/>
        <w:jc w:val="both"/>
        <w:rPr>
          <w:szCs w:val="24"/>
        </w:rPr>
      </w:pPr>
    </w:p>
    <w:p w14:paraId="40FD6195" w14:textId="7B6B4CD1" w:rsidR="008348A4" w:rsidRDefault="008348A4" w:rsidP="008348A4">
      <w:pPr>
        <w:ind w:firstLine="708"/>
        <w:jc w:val="both"/>
        <w:rPr>
          <w:rFonts w:eastAsia="Calibri"/>
          <w:color w:val="auto"/>
          <w:szCs w:val="24"/>
        </w:rPr>
      </w:pPr>
      <w:r w:rsidRPr="00A2254C">
        <w:rPr>
          <w:szCs w:val="24"/>
        </w:rPr>
        <w:lastRenderedPageBreak/>
        <w:t xml:space="preserve">Адвокат </w:t>
      </w:r>
      <w:r w:rsidR="00B74DAA" w:rsidRPr="00A2254C">
        <w:rPr>
          <w:szCs w:val="24"/>
        </w:rPr>
        <w:t>М</w:t>
      </w:r>
      <w:r w:rsidR="00573DED">
        <w:rPr>
          <w:szCs w:val="24"/>
        </w:rPr>
        <w:t>.</w:t>
      </w:r>
      <w:r w:rsidR="00A2254C" w:rsidRPr="00A2254C">
        <w:rPr>
          <w:szCs w:val="24"/>
        </w:rPr>
        <w:t>А</w:t>
      </w:r>
      <w:r w:rsidRPr="00A2254C">
        <w:rPr>
          <w:szCs w:val="24"/>
        </w:rPr>
        <w:t>.</w:t>
      </w:r>
      <w:r w:rsidR="00A2254C" w:rsidRPr="00A2254C">
        <w:rPr>
          <w:szCs w:val="24"/>
        </w:rPr>
        <w:t>А</w:t>
      </w:r>
      <w:r w:rsidRPr="00A2254C">
        <w:rPr>
          <w:szCs w:val="24"/>
        </w:rPr>
        <w:t xml:space="preserve">. осуществлял защиту </w:t>
      </w:r>
      <w:r w:rsidR="00A2254C" w:rsidRPr="00A2254C">
        <w:rPr>
          <w:szCs w:val="24"/>
        </w:rPr>
        <w:t>С</w:t>
      </w:r>
      <w:r w:rsidR="00573DED">
        <w:rPr>
          <w:szCs w:val="24"/>
        </w:rPr>
        <w:t>.</w:t>
      </w:r>
      <w:r w:rsidR="00A2254C" w:rsidRPr="00A2254C">
        <w:rPr>
          <w:szCs w:val="24"/>
        </w:rPr>
        <w:t xml:space="preserve">О.Е. </w:t>
      </w:r>
      <w:r w:rsidRPr="00A2254C">
        <w:rPr>
          <w:szCs w:val="24"/>
        </w:rPr>
        <w:t xml:space="preserve">по уголовному делу </w:t>
      </w:r>
      <w:r w:rsidR="00A2254C" w:rsidRPr="00A2254C">
        <w:rPr>
          <w:szCs w:val="24"/>
        </w:rPr>
        <w:t>в СУ УВД ВАО ГУ МВД России по г. М</w:t>
      </w:r>
      <w:r w:rsidRPr="00A2254C">
        <w:rPr>
          <w:rFonts w:eastAsia="Calibri"/>
          <w:color w:val="auto"/>
          <w:szCs w:val="24"/>
        </w:rPr>
        <w:t>.</w:t>
      </w:r>
    </w:p>
    <w:p w14:paraId="53955E9B" w14:textId="77777777" w:rsidR="002A4504" w:rsidRPr="004D7FB1" w:rsidRDefault="002A4504" w:rsidP="002A4504">
      <w:pPr>
        <w:ind w:firstLine="708"/>
        <w:jc w:val="both"/>
        <w:rPr>
          <w:color w:val="auto"/>
          <w:szCs w:val="24"/>
        </w:rPr>
      </w:pPr>
      <w:r w:rsidRPr="004D7FB1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45B331B" w14:textId="77777777" w:rsidR="002A4504" w:rsidRPr="004D7FB1" w:rsidRDefault="002A4504" w:rsidP="002A4504">
      <w:pPr>
        <w:ind w:firstLine="708"/>
        <w:jc w:val="both"/>
        <w:rPr>
          <w:rFonts w:eastAsia="Calibri"/>
          <w:color w:val="auto"/>
          <w:szCs w:val="24"/>
        </w:rPr>
      </w:pPr>
      <w:r w:rsidRPr="004D7FB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4D7FB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59C461A2" w14:textId="77777777" w:rsidR="008E1890" w:rsidRDefault="008E1890" w:rsidP="008E1890">
      <w:pPr>
        <w:tabs>
          <w:tab w:val="left" w:pos="3828"/>
        </w:tabs>
        <w:jc w:val="both"/>
      </w:pPr>
      <w:r>
        <w:t xml:space="preserve">         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DE260FC" w14:textId="77777777" w:rsidR="00C02291" w:rsidRPr="00DF7F14" w:rsidRDefault="008E716D" w:rsidP="00DF7F14">
      <w:pPr>
        <w:ind w:firstLine="567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>В рассматриваемом деле заявителем не представлено надлежащих</w:t>
      </w:r>
      <w:r w:rsidR="002602EE">
        <w:rPr>
          <w:rFonts w:eastAsia="Calibri"/>
          <w:color w:val="auto"/>
          <w:szCs w:val="24"/>
        </w:rPr>
        <w:t xml:space="preserve"> и достаточных</w:t>
      </w:r>
      <w:r w:rsidRPr="004A6EA8">
        <w:rPr>
          <w:rFonts w:eastAsia="Calibri"/>
          <w:color w:val="auto"/>
          <w:szCs w:val="24"/>
        </w:rPr>
        <w:t xml:space="preserve"> доказательств, подтверждающих </w:t>
      </w:r>
      <w:r w:rsidRPr="004A6EA8">
        <w:rPr>
          <w:color w:val="auto"/>
          <w:szCs w:val="24"/>
        </w:rPr>
        <w:t xml:space="preserve">ненадлежащее исполнение адвокатом своих профессиональных </w:t>
      </w:r>
      <w:r w:rsidRPr="00597C4D">
        <w:rPr>
          <w:color w:val="auto"/>
          <w:szCs w:val="24"/>
        </w:rPr>
        <w:t xml:space="preserve">обязанностей в качестве </w:t>
      </w:r>
      <w:r>
        <w:rPr>
          <w:color w:val="auto"/>
          <w:szCs w:val="24"/>
        </w:rPr>
        <w:t>защитника</w:t>
      </w:r>
      <w:r w:rsidRPr="00597C4D">
        <w:rPr>
          <w:color w:val="auto"/>
          <w:szCs w:val="24"/>
        </w:rPr>
        <w:t xml:space="preserve"> по </w:t>
      </w:r>
      <w:r>
        <w:rPr>
          <w:color w:val="auto"/>
          <w:szCs w:val="24"/>
        </w:rPr>
        <w:t>уголовному</w:t>
      </w:r>
      <w:r w:rsidRPr="00597C4D">
        <w:rPr>
          <w:color w:val="auto"/>
          <w:szCs w:val="24"/>
        </w:rPr>
        <w:t xml:space="preserve"> делу.</w:t>
      </w:r>
      <w:r>
        <w:rPr>
          <w:rFonts w:eastAsia="Calibri"/>
          <w:color w:val="auto"/>
          <w:szCs w:val="24"/>
        </w:rPr>
        <w:t xml:space="preserve"> В частности,</w:t>
      </w:r>
      <w:r w:rsidR="008348A4" w:rsidRPr="008E1890">
        <w:rPr>
          <w:rFonts w:eastAsia="Calibri"/>
          <w:color w:val="auto"/>
          <w:szCs w:val="24"/>
        </w:rPr>
        <w:t xml:space="preserve"> заявителем</w:t>
      </w:r>
      <w:r w:rsidR="002A4504" w:rsidRPr="008E1890">
        <w:rPr>
          <w:rFonts w:eastAsia="Calibri"/>
          <w:color w:val="auto"/>
          <w:szCs w:val="24"/>
        </w:rPr>
        <w:t xml:space="preserve"> </w:t>
      </w:r>
      <w:r w:rsidR="008348A4" w:rsidRPr="008E1890">
        <w:rPr>
          <w:rFonts w:eastAsia="Calibri"/>
          <w:color w:val="auto"/>
          <w:szCs w:val="24"/>
        </w:rPr>
        <w:t>не представл</w:t>
      </w:r>
      <w:r w:rsidR="00DB0153">
        <w:rPr>
          <w:rFonts w:eastAsia="Calibri"/>
          <w:color w:val="auto"/>
          <w:szCs w:val="24"/>
        </w:rPr>
        <w:t>ено каких-либо</w:t>
      </w:r>
      <w:r w:rsidR="00DF7F14">
        <w:rPr>
          <w:rFonts w:eastAsia="Calibri"/>
          <w:color w:val="auto"/>
          <w:szCs w:val="24"/>
        </w:rPr>
        <w:t xml:space="preserve"> </w:t>
      </w:r>
      <w:r w:rsidR="008348A4" w:rsidRPr="008E1890">
        <w:rPr>
          <w:rFonts w:eastAsia="Calibri"/>
          <w:color w:val="auto"/>
          <w:szCs w:val="24"/>
        </w:rPr>
        <w:t xml:space="preserve">доказательств, </w:t>
      </w:r>
      <w:r w:rsidR="001B52D8" w:rsidRPr="008E1890">
        <w:rPr>
          <w:rFonts w:eastAsia="Calibri"/>
          <w:color w:val="auto"/>
          <w:szCs w:val="24"/>
        </w:rPr>
        <w:t>подтверждающих факт получения адвокатом денежных средств</w:t>
      </w:r>
      <w:r w:rsidR="008348A4" w:rsidRPr="008E1890">
        <w:rPr>
          <w:rFonts w:eastAsia="Calibri"/>
          <w:color w:val="auto"/>
          <w:szCs w:val="24"/>
        </w:rPr>
        <w:t xml:space="preserve"> </w:t>
      </w:r>
      <w:r w:rsidR="001B52D8" w:rsidRPr="008E1890">
        <w:rPr>
          <w:rFonts w:eastAsia="Calibri"/>
          <w:color w:val="auto"/>
          <w:szCs w:val="24"/>
        </w:rPr>
        <w:t xml:space="preserve">по соглашению об оказании </w:t>
      </w:r>
      <w:r w:rsidR="00270074" w:rsidRPr="008E1890">
        <w:rPr>
          <w:rFonts w:eastAsia="Calibri"/>
          <w:color w:val="auto"/>
          <w:szCs w:val="24"/>
        </w:rPr>
        <w:t>юридической помощи</w:t>
      </w:r>
      <w:r w:rsidR="00DF7F14">
        <w:rPr>
          <w:rFonts w:eastAsia="Calibri"/>
          <w:color w:val="auto"/>
          <w:szCs w:val="24"/>
        </w:rPr>
        <w:t xml:space="preserve"> без оформления финансовых документов.</w:t>
      </w:r>
      <w:r w:rsidR="002602EE">
        <w:rPr>
          <w:rFonts w:eastAsia="Calibri"/>
          <w:color w:val="auto"/>
          <w:szCs w:val="24"/>
        </w:rPr>
        <w:t xml:space="preserve"> Иные доводы жалобы также не подтверждаются материалами дисциплинарного производства.</w:t>
      </w:r>
    </w:p>
    <w:p w14:paraId="50AF9B48" w14:textId="77777777" w:rsidR="001B52D8" w:rsidRDefault="001B52D8" w:rsidP="008348A4">
      <w:pPr>
        <w:ind w:firstLine="567"/>
        <w:jc w:val="both"/>
      </w:pPr>
      <w:r>
        <w:rPr>
          <w:rFonts w:eastAsia="Calibri"/>
          <w:color w:val="auto"/>
          <w:szCs w:val="24"/>
        </w:rPr>
        <w:t>Более того, комиссия обращает внимание</w:t>
      </w:r>
      <w:r w:rsidR="002602EE">
        <w:rPr>
          <w:rFonts w:eastAsia="Calibri"/>
          <w:color w:val="auto"/>
          <w:szCs w:val="24"/>
        </w:rPr>
        <w:t xml:space="preserve">, что соглашение действовало всего 2 календарных дня и </w:t>
      </w:r>
      <w:r w:rsidR="002602EE" w:rsidRPr="00D50A39">
        <w:t>06.12.2019 г.</w:t>
      </w:r>
      <w:r w:rsidR="002602EE">
        <w:t xml:space="preserve"> между сторонами было подписано </w:t>
      </w:r>
      <w:r>
        <w:rPr>
          <w:rFonts w:eastAsia="Calibri"/>
          <w:color w:val="auto"/>
          <w:szCs w:val="24"/>
        </w:rPr>
        <w:t xml:space="preserve">соглашение о расторжении </w:t>
      </w:r>
      <w:r w:rsidR="00270074">
        <w:t>договора об оказании юриди</w:t>
      </w:r>
      <w:r w:rsidR="002602EE">
        <w:t>ческой помощи, в котором указан</w:t>
      </w:r>
      <w:r w:rsidR="00270074">
        <w:t>о</w:t>
      </w:r>
      <w:r w:rsidR="002602EE">
        <w:t>, что</w:t>
      </w:r>
      <w:r w:rsidR="00270074">
        <w:t xml:space="preserve"> </w:t>
      </w:r>
      <w:r w:rsidR="002602EE">
        <w:t>с</w:t>
      </w:r>
      <w:r w:rsidR="00270074">
        <w:t>тороны материал</w:t>
      </w:r>
      <w:r w:rsidR="002602EE">
        <w:t>ьных и иных претензий не имеют.</w:t>
      </w:r>
    </w:p>
    <w:p w14:paraId="7BE4FD08" w14:textId="6311A62B" w:rsidR="00CE6600" w:rsidRPr="003245D1" w:rsidRDefault="00CE6600" w:rsidP="00CE6600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rFonts w:eastAsia="Calibri"/>
          <w:color w:val="auto"/>
          <w:szCs w:val="24"/>
        </w:rPr>
        <w:t>М</w:t>
      </w:r>
      <w:r w:rsidR="00573DE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А.А. </w:t>
      </w:r>
      <w:r w:rsidRPr="003245D1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>
        <w:rPr>
          <w:rFonts w:eastAsia="Calibri"/>
          <w:color w:val="auto"/>
          <w:szCs w:val="24"/>
        </w:rPr>
        <w:t>С</w:t>
      </w:r>
      <w:r w:rsidR="00573DE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О.Е.</w:t>
      </w:r>
    </w:p>
    <w:p w14:paraId="1ACC20FB" w14:textId="77777777" w:rsidR="00CE6600" w:rsidRPr="003245D1" w:rsidRDefault="00CE6600" w:rsidP="00CE6600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41A0771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59C2DC1" w14:textId="77777777" w:rsidR="005B7097" w:rsidRPr="000A1AE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A1AE7">
        <w:rPr>
          <w:rFonts w:eastAsia="Calibri"/>
          <w:b/>
          <w:color w:val="auto"/>
          <w:szCs w:val="24"/>
        </w:rPr>
        <w:t>ЗАКЛЮЧЕНИЕ:</w:t>
      </w:r>
    </w:p>
    <w:p w14:paraId="23940554" w14:textId="77777777" w:rsidR="005B7097" w:rsidRPr="000A1AE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009D348C" w14:textId="521E6DA7" w:rsidR="00AE5F5A" w:rsidRDefault="00AE5F5A" w:rsidP="00AE5F5A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М</w:t>
      </w:r>
      <w:r w:rsidR="00573DED">
        <w:rPr>
          <w:szCs w:val="24"/>
        </w:rPr>
        <w:t>.</w:t>
      </w:r>
      <w:r>
        <w:rPr>
          <w:szCs w:val="24"/>
        </w:rPr>
        <w:t>А</w:t>
      </w:r>
      <w:r w:rsidR="00573DED">
        <w:rPr>
          <w:szCs w:val="24"/>
        </w:rPr>
        <w:t>.</w:t>
      </w:r>
      <w:r>
        <w:rPr>
          <w:szCs w:val="24"/>
        </w:rPr>
        <w:t>А</w:t>
      </w:r>
      <w:r w:rsidR="00573DED">
        <w:rPr>
          <w:szCs w:val="24"/>
        </w:rPr>
        <w:t>.</w:t>
      </w:r>
      <w:r>
        <w:rPr>
          <w:szCs w:val="24"/>
        </w:rPr>
        <w:t xml:space="preserve"> ввиду отсутствия в его действиях нарушений норм законодательства о</w:t>
      </w:r>
      <w:r w:rsidRPr="00543EEA">
        <w:rPr>
          <w:szCs w:val="24"/>
        </w:rPr>
        <w:t>б адвокатской деятельности</w:t>
      </w:r>
      <w:r>
        <w:rPr>
          <w:szCs w:val="24"/>
        </w:rPr>
        <w:t xml:space="preserve"> и адвокатуре и </w:t>
      </w:r>
      <w:r w:rsidRPr="00543EEA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С</w:t>
      </w:r>
      <w:r w:rsidR="00573DED">
        <w:t>.</w:t>
      </w:r>
      <w:r>
        <w:t>О.Е.</w:t>
      </w:r>
    </w:p>
    <w:p w14:paraId="29F587D9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4B695105" w14:textId="77777777" w:rsidR="005B7097" w:rsidRPr="00DB0153" w:rsidRDefault="00FB5EA5" w:rsidP="00573DED">
      <w:pPr>
        <w:jc w:val="both"/>
        <w:rPr>
          <w:rFonts w:eastAsia="Calibri"/>
          <w:color w:val="auto"/>
          <w:szCs w:val="24"/>
          <w:highlight w:val="yellow"/>
        </w:rPr>
      </w:pPr>
      <w:r w:rsidRPr="00DB0153">
        <w:rPr>
          <w:rFonts w:eastAsia="Calibri"/>
          <w:color w:val="auto"/>
          <w:szCs w:val="24"/>
          <w:highlight w:val="yellow"/>
        </w:rPr>
        <w:t xml:space="preserve"> </w:t>
      </w:r>
    </w:p>
    <w:p w14:paraId="22561335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5B2BA714" w14:textId="77777777" w:rsidR="00CB4AAB" w:rsidRDefault="00CB4AAB" w:rsidP="00CB4AA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34B58767" w14:textId="77777777" w:rsidR="00CB4AAB" w:rsidRDefault="00CB4AAB" w:rsidP="00CB4AA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CB4AAB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95E3" w14:textId="77777777" w:rsidR="00967416" w:rsidRDefault="00967416">
      <w:r>
        <w:separator/>
      </w:r>
    </w:p>
  </w:endnote>
  <w:endnote w:type="continuationSeparator" w:id="0">
    <w:p w14:paraId="77CFD0FA" w14:textId="77777777" w:rsidR="00967416" w:rsidRDefault="0096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4BCB" w14:textId="77777777" w:rsidR="00967416" w:rsidRDefault="00967416">
      <w:r>
        <w:separator/>
      </w:r>
    </w:p>
  </w:footnote>
  <w:footnote w:type="continuationSeparator" w:id="0">
    <w:p w14:paraId="644CB10C" w14:textId="77777777" w:rsidR="00967416" w:rsidRDefault="0096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A343" w14:textId="77777777" w:rsidR="0042711C" w:rsidRDefault="00E96B8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602EE">
      <w:rPr>
        <w:noProof/>
      </w:rPr>
      <w:t>1</w:t>
    </w:r>
    <w:r>
      <w:rPr>
        <w:noProof/>
      </w:rPr>
      <w:fldChar w:fldCharType="end"/>
    </w:r>
  </w:p>
  <w:p w14:paraId="4E9BF5D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6DB2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2D8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02EE"/>
    <w:rsid w:val="00262DE2"/>
    <w:rsid w:val="00266B53"/>
    <w:rsid w:val="00270074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97D27"/>
    <w:rsid w:val="002A12D5"/>
    <w:rsid w:val="002A2EE8"/>
    <w:rsid w:val="002A3C6C"/>
    <w:rsid w:val="002A43E9"/>
    <w:rsid w:val="002A4504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5DD4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3DED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451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2EA6"/>
    <w:rsid w:val="00697983"/>
    <w:rsid w:val="006A48BA"/>
    <w:rsid w:val="006A4D2B"/>
    <w:rsid w:val="006B0F00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7F26"/>
    <w:rsid w:val="00832A1B"/>
    <w:rsid w:val="00833FC2"/>
    <w:rsid w:val="008348A4"/>
    <w:rsid w:val="00836F94"/>
    <w:rsid w:val="008376DB"/>
    <w:rsid w:val="008404F0"/>
    <w:rsid w:val="00842323"/>
    <w:rsid w:val="008430C7"/>
    <w:rsid w:val="00851C3D"/>
    <w:rsid w:val="008570FE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1890"/>
    <w:rsid w:val="008E25BA"/>
    <w:rsid w:val="008E716D"/>
    <w:rsid w:val="008F0872"/>
    <w:rsid w:val="008F0873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67416"/>
    <w:rsid w:val="00970D9A"/>
    <w:rsid w:val="009739DF"/>
    <w:rsid w:val="00975242"/>
    <w:rsid w:val="00980AF8"/>
    <w:rsid w:val="009825A4"/>
    <w:rsid w:val="0098673F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254C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5F5A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4DAA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291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4AAB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E6600"/>
    <w:rsid w:val="00CF20BA"/>
    <w:rsid w:val="00D01786"/>
    <w:rsid w:val="00D04201"/>
    <w:rsid w:val="00D0591D"/>
    <w:rsid w:val="00D0656E"/>
    <w:rsid w:val="00D20C45"/>
    <w:rsid w:val="00D20C66"/>
    <w:rsid w:val="00D321A9"/>
    <w:rsid w:val="00D40133"/>
    <w:rsid w:val="00D44ED6"/>
    <w:rsid w:val="00D50A39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153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DF7F14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6B84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061B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5EA5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30BA5"/>
  <w15:docId w15:val="{6CD0826A-FEC6-4260-A708-A8FF3A75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67C3-7ABC-4833-90DA-8D5B974B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13</cp:revision>
  <cp:lastPrinted>2018-12-10T07:23:00Z</cp:lastPrinted>
  <dcterms:created xsi:type="dcterms:W3CDTF">2020-02-10T22:55:00Z</dcterms:created>
  <dcterms:modified xsi:type="dcterms:W3CDTF">2022-04-01T08:27:00Z</dcterms:modified>
</cp:coreProperties>
</file>